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r w:rsidR="00FB0E50">
        <w:rPr>
          <w:rFonts w:ascii="Bookman Old Style" w:hAnsi="Bookman Old Style"/>
          <w:b/>
          <w:i/>
        </w:rPr>
        <w:t>, İçişleri, İmar ve Bayındırlık</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FB0E50">
        <w:rPr>
          <w:rFonts w:ascii="Bookman Old Style" w:hAnsi="Bookman Old Style" w:cs="Times New Roman"/>
          <w:b/>
          <w:i/>
        </w:rPr>
        <w:t xml:space="preserve">2 – 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EF1F4D">
        <w:rPr>
          <w:rFonts w:ascii="Bookman Old Style" w:hAnsi="Bookman Old Style"/>
          <w:b/>
          <w:i/>
        </w:rPr>
        <w:t>05</w:t>
      </w:r>
      <w:r w:rsidR="00EF1F4D">
        <w:rPr>
          <w:rFonts w:ascii="Bookman Old Style" w:hAnsi="Bookman Old Style"/>
          <w:b/>
          <w:bCs/>
        </w:rPr>
        <w:t xml:space="preserve">.01.2022 </w:t>
      </w:r>
      <w:r w:rsidR="00EF1F4D">
        <w:rPr>
          <w:rFonts w:ascii="Bookman Old Style" w:hAnsi="Bookman Old Style"/>
          <w:b/>
          <w:i/>
        </w:rPr>
        <w:t xml:space="preserve">tarih ve 008 </w:t>
      </w:r>
      <w:r w:rsidR="00070585" w:rsidRPr="00DA0CBF">
        <w:rPr>
          <w:rFonts w:ascii="Bookman Old Style" w:hAnsi="Bookman Old Style"/>
          <w:b/>
          <w:i/>
        </w:rPr>
        <w:t>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9909D2" w:rsidRPr="009909D2" w:rsidRDefault="00B678AD" w:rsidP="009909D2">
      <w:pPr>
        <w:ind w:firstLine="708"/>
        <w:jc w:val="both"/>
        <w:rPr>
          <w:rFonts w:ascii="Bookman Old Style" w:hAnsi="Bookman Old Style"/>
          <w:b/>
          <w:bCs/>
          <w:i/>
        </w:rPr>
      </w:pPr>
      <w:r w:rsidRPr="003023FF">
        <w:rPr>
          <w:rFonts w:ascii="Bookman Old Style" w:eastAsia="Batang" w:hAnsi="Bookman Old Style"/>
          <w:b/>
          <w:bCs/>
          <w:i/>
          <w:iCs/>
        </w:rPr>
        <w:t xml:space="preserve">Yapılan görüşmeler neticesinde; </w:t>
      </w:r>
      <w:r w:rsidR="009909D2" w:rsidRPr="009909D2">
        <w:rPr>
          <w:rFonts w:ascii="Bookman Old Style" w:hAnsi="Bookman Old Style"/>
          <w:b/>
          <w:bCs/>
          <w:i/>
        </w:rPr>
        <w:t xml:space="preserve">Çevre, Şehircilik ve İklim Değişikliği Bakanlığı Yerel Yönetimler Genel Müdürlüğü tarafından yürütülen Köylerin Altyapısının Desteklenmesi (KÖYDES) Projesi ödenek dağılımında kullanılmak üzere il envanter bilgilerinin Bakanlığa gönderilmesi gerektiğinden İl envanter bilgilerinin hazırlanması için İdaremizce oluşturulan komisyon gerekli çalışmaları tamamlamış olup, envanter bilgilerini içeren tablolar ekte sunulmuştur. </w:t>
      </w:r>
    </w:p>
    <w:p w:rsidR="009909D2" w:rsidRPr="009909D2" w:rsidRDefault="009909D2" w:rsidP="009909D2">
      <w:pPr>
        <w:ind w:firstLine="708"/>
        <w:jc w:val="both"/>
        <w:rPr>
          <w:rFonts w:ascii="Bookman Old Style" w:hAnsi="Bookman Old Style"/>
          <w:b/>
          <w:bCs/>
          <w:i/>
        </w:rPr>
      </w:pPr>
      <w:r w:rsidRPr="009909D2">
        <w:rPr>
          <w:rFonts w:ascii="Bookman Old Style" w:hAnsi="Bookman Old Style"/>
          <w:b/>
          <w:bCs/>
          <w:i/>
        </w:rPr>
        <w:t xml:space="preserve">Çevre ve Şehircilik Bakanlığı Yerel Yönetimler Genel Müdürlüğünün 09.11.2021 tarih ve 2167019 sayılı yazısının 4. maddesinde “2021 yılı köy yolu envanteri çalışmaları kapsamında, köy yollarının; birinci derece, ikinci derece ve köy içi yollarının grup ve münferit köy yolu ayrımında tasnif edilerek uzunluk ve standartların güncellenmesi ve buna ilişkin İl Genel Meclis Kararının alınarak Bakanlığa gönderilmesi zorunludur.” denilmektedir. </w:t>
      </w:r>
    </w:p>
    <w:p w:rsidR="001D5107" w:rsidRPr="009974ED" w:rsidRDefault="009909D2" w:rsidP="00FB0E50">
      <w:pPr>
        <w:jc w:val="both"/>
        <w:rPr>
          <w:rFonts w:ascii="Bookman Old Style" w:hAnsi="Bookman Old Style"/>
          <w:b/>
          <w:bCs/>
          <w:i/>
          <w:iCs/>
        </w:rPr>
      </w:pPr>
      <w:r w:rsidRPr="009909D2">
        <w:rPr>
          <w:rFonts w:ascii="Bookman Old Style" w:hAnsi="Bookman Old Style"/>
          <w:b/>
          <w:bCs/>
          <w:i/>
        </w:rPr>
        <w:tab/>
        <w:t>Bu nedenlerle, İdaremizce hazırlanan 2021 yılı güncel yol ağı cetvellerinin</w:t>
      </w:r>
      <w:r w:rsidR="00FB0E50" w:rsidRPr="00FB0E50">
        <w:rPr>
          <w:rFonts w:ascii="Bookman Old Style" w:hAnsi="Bookman Old Style"/>
          <w:b/>
          <w:bCs/>
          <w:i/>
        </w:rPr>
        <w:t xml:space="preserve"> uygunluğuna,</w:t>
      </w:r>
      <w:r>
        <w:rPr>
          <w:rFonts w:ascii="Bookman Old Style" w:hAnsi="Bookman Old Style"/>
          <w:b/>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01</w:t>
      </w:r>
      <w:r w:rsidR="0076145A" w:rsidRPr="00DA0CBF">
        <w:rPr>
          <w:rFonts w:ascii="Bookman Old Style" w:hAnsi="Bookman Old Style"/>
          <w:b/>
          <w:i/>
        </w:rPr>
        <w:t>/20</w:t>
      </w:r>
      <w:r w:rsidR="00660001">
        <w:rPr>
          <w:rFonts w:ascii="Bookman Old Style" w:hAnsi="Bookman Old Style"/>
          <w:b/>
          <w:i/>
        </w:rPr>
        <w:t>21</w:t>
      </w:r>
    </w:p>
    <w:p w:rsidR="009909D2" w:rsidRDefault="009909D2" w:rsidP="001D5107">
      <w:pPr>
        <w:ind w:firstLine="708"/>
        <w:jc w:val="both"/>
        <w:rPr>
          <w:rFonts w:ascii="Bookman Old Style" w:hAnsi="Bookman Old Style"/>
          <w:b/>
          <w:i/>
        </w:rPr>
      </w:pPr>
    </w:p>
    <w:p w:rsidR="009909D2" w:rsidRPr="001D5107" w:rsidRDefault="009909D2" w:rsidP="009909D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909D2" w:rsidRDefault="009909D2" w:rsidP="009909D2">
      <w:pPr>
        <w:pStyle w:val="AralkYok"/>
        <w:jc w:val="center"/>
        <w:rPr>
          <w:rFonts w:ascii="Bookman Old Style" w:hAnsi="Bookman Old Style" w:cs="Times New Roman"/>
          <w:b/>
          <w:u w:val="single"/>
        </w:rPr>
      </w:pPr>
    </w:p>
    <w:p w:rsidR="009909D2" w:rsidRDefault="009909D2" w:rsidP="009909D2">
      <w:pPr>
        <w:pStyle w:val="AralkYok"/>
        <w:jc w:val="center"/>
        <w:rPr>
          <w:rFonts w:ascii="Bookman Old Style" w:hAnsi="Bookman Old Style" w:cs="Times New Roman"/>
          <w:b/>
          <w:u w:val="single"/>
        </w:rPr>
      </w:pPr>
    </w:p>
    <w:p w:rsidR="009909D2" w:rsidRPr="001D5107" w:rsidRDefault="009909D2" w:rsidP="009909D2">
      <w:pPr>
        <w:pStyle w:val="AralkYok"/>
        <w:rPr>
          <w:rFonts w:ascii="Bookman Old Style" w:hAnsi="Bookman Old Style" w:cs="Times New Roman"/>
          <w:b/>
          <w:u w:val="single"/>
        </w:rPr>
      </w:pPr>
    </w:p>
    <w:p w:rsidR="009909D2" w:rsidRPr="001D5107" w:rsidRDefault="009909D2" w:rsidP="009909D2">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9909D2" w:rsidRDefault="009909D2" w:rsidP="009909D2">
      <w:pPr>
        <w:pStyle w:val="AralkYok"/>
        <w:rPr>
          <w:rFonts w:ascii="Bookman Old Style" w:hAnsi="Bookman Old Style" w:cs="Times New Roman"/>
          <w:b/>
          <w:i/>
        </w:rPr>
      </w:pPr>
    </w:p>
    <w:p w:rsidR="009909D2" w:rsidRDefault="009909D2" w:rsidP="001D5107">
      <w:pPr>
        <w:ind w:firstLine="708"/>
        <w:jc w:val="both"/>
        <w:rPr>
          <w:rFonts w:ascii="Bookman Old Style" w:hAnsi="Bookman Old Style"/>
          <w:b/>
          <w:bCs/>
          <w:i/>
          <w:iCs/>
        </w:rPr>
      </w:pPr>
    </w:p>
    <w:p w:rsidR="009909D2" w:rsidRPr="001D5107" w:rsidRDefault="009909D2" w:rsidP="009909D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9909D2" w:rsidRDefault="009909D2" w:rsidP="009909D2">
      <w:pPr>
        <w:pStyle w:val="AralkYok"/>
        <w:jc w:val="center"/>
        <w:rPr>
          <w:rFonts w:ascii="Bookman Old Style" w:hAnsi="Bookman Old Style" w:cs="Times New Roman"/>
          <w:b/>
          <w:i/>
          <w:u w:val="single"/>
        </w:rPr>
      </w:pPr>
    </w:p>
    <w:p w:rsidR="009909D2" w:rsidRPr="001D5107" w:rsidRDefault="009909D2" w:rsidP="009909D2">
      <w:pPr>
        <w:pStyle w:val="AralkYok"/>
        <w:jc w:val="center"/>
        <w:rPr>
          <w:rFonts w:ascii="Bookman Old Style" w:hAnsi="Bookman Old Style" w:cs="Times New Roman"/>
          <w:b/>
          <w:i/>
          <w:u w:val="single"/>
        </w:rPr>
      </w:pPr>
    </w:p>
    <w:p w:rsidR="009909D2" w:rsidRDefault="009909D2" w:rsidP="009909D2">
      <w:pPr>
        <w:pStyle w:val="AralkYok"/>
        <w:rPr>
          <w:rFonts w:ascii="Bookman Old Style" w:hAnsi="Bookman Old Style" w:cs="Times New Roman"/>
          <w:b/>
          <w:i/>
          <w:u w:val="single"/>
        </w:rPr>
      </w:pPr>
    </w:p>
    <w:p w:rsidR="009909D2" w:rsidRPr="001D5107" w:rsidRDefault="009909D2" w:rsidP="009909D2">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9909D2" w:rsidRPr="001D5107" w:rsidRDefault="009909D2" w:rsidP="009909D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909D2" w:rsidRDefault="009909D2" w:rsidP="009909D2">
      <w:pPr>
        <w:ind w:firstLine="708"/>
        <w:jc w:val="both"/>
        <w:rPr>
          <w:rFonts w:ascii="Bookman Old Style" w:hAnsi="Bookman Old Style"/>
          <w:b/>
          <w:i/>
        </w:rPr>
      </w:pPr>
    </w:p>
    <w:p w:rsidR="009909D2" w:rsidRDefault="009909D2" w:rsidP="001D5107">
      <w:pPr>
        <w:ind w:firstLine="708"/>
        <w:jc w:val="both"/>
        <w:rPr>
          <w:rFonts w:ascii="Bookman Old Style" w:hAnsi="Bookman Old Style"/>
          <w:b/>
          <w:bCs/>
          <w:i/>
          <w:iCs/>
        </w:rPr>
      </w:pPr>
    </w:p>
    <w:p w:rsidR="009909D2" w:rsidRDefault="009909D2" w:rsidP="001D5107">
      <w:pPr>
        <w:ind w:firstLine="708"/>
        <w:jc w:val="both"/>
        <w:rPr>
          <w:rFonts w:ascii="Bookman Old Style" w:hAnsi="Bookman Old Style"/>
          <w:b/>
          <w:bCs/>
          <w:i/>
          <w:iCs/>
        </w:rPr>
      </w:pPr>
    </w:p>
    <w:p w:rsidR="009909D2" w:rsidRPr="00DA0CBF" w:rsidRDefault="009909D2" w:rsidP="009909D2">
      <w:pPr>
        <w:jc w:val="center"/>
        <w:rPr>
          <w:rFonts w:ascii="Bookman Old Style" w:hAnsi="Bookman Old Style"/>
          <w:b/>
          <w:bCs/>
          <w:i/>
          <w:iCs/>
        </w:rPr>
      </w:pPr>
      <w:r w:rsidRPr="001D5107">
        <w:rPr>
          <w:rFonts w:ascii="Bookman Old Style" w:hAnsi="Bookman Old Style"/>
          <w:b/>
          <w:i/>
        </w:rPr>
        <w:t>Plan ve Bütçe</w:t>
      </w:r>
      <w:r>
        <w:rPr>
          <w:rFonts w:ascii="Bookman Old Style" w:hAnsi="Bookman Old Style"/>
          <w:b/>
          <w:i/>
        </w:rPr>
        <w:t xml:space="preserve">, İçişleri, İmar ve Bayındırlık Komisyonlarının ortaklaşa hazırlamış oldukları </w:t>
      </w:r>
      <w:r>
        <w:rPr>
          <w:rFonts w:ascii="Bookman Old Style" w:hAnsi="Bookman Old Style" w:cs="Times New Roman"/>
          <w:b/>
          <w:i/>
        </w:rPr>
        <w:t>2 – 1 – 1 sayılı raporlarının 2. Sayfasıdır.</w:t>
      </w:r>
    </w:p>
    <w:p w:rsidR="00DA0CBF" w:rsidRDefault="00DA0CBF" w:rsidP="00C33274">
      <w:pPr>
        <w:pStyle w:val="AralkYok"/>
        <w:jc w:val="center"/>
        <w:rPr>
          <w:rFonts w:ascii="Bookman Old Style" w:hAnsi="Bookman Old Style" w:cs="Times New Roman"/>
          <w:b/>
          <w:u w:val="single"/>
        </w:rPr>
      </w:pPr>
    </w:p>
    <w:p w:rsidR="009909D2" w:rsidRPr="001D5107" w:rsidRDefault="009909D2" w:rsidP="009909D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909D2" w:rsidRDefault="009909D2" w:rsidP="009909D2">
      <w:pPr>
        <w:pStyle w:val="AralkYok"/>
        <w:rPr>
          <w:rFonts w:ascii="Bookman Old Style" w:hAnsi="Bookman Old Style" w:cs="Times New Roman"/>
        </w:rPr>
      </w:pPr>
    </w:p>
    <w:p w:rsidR="009909D2" w:rsidRPr="001D5107" w:rsidRDefault="009909D2" w:rsidP="009909D2">
      <w:pPr>
        <w:pStyle w:val="AralkYok"/>
        <w:rPr>
          <w:rFonts w:ascii="Bookman Old Style" w:hAnsi="Bookman Old Style" w:cs="Times New Roman"/>
        </w:rPr>
      </w:pP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9909D2" w:rsidRPr="001D5107" w:rsidRDefault="009909D2" w:rsidP="009909D2">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909D2" w:rsidRDefault="009909D2" w:rsidP="009909D2">
      <w:pPr>
        <w:pStyle w:val="AralkYok"/>
        <w:rPr>
          <w:rFonts w:ascii="Bookman Old Style" w:hAnsi="Bookman Old Style" w:cs="Times New Roman"/>
          <w:b/>
          <w:i/>
        </w:rPr>
      </w:pPr>
    </w:p>
    <w:p w:rsidR="009909D2" w:rsidRDefault="009909D2" w:rsidP="009909D2">
      <w:pPr>
        <w:pStyle w:val="AralkYok"/>
        <w:rPr>
          <w:rFonts w:ascii="Bookman Old Style" w:hAnsi="Bookman Old Style" w:cs="Times New Roman"/>
          <w:b/>
          <w:i/>
        </w:rPr>
      </w:pPr>
    </w:p>
    <w:p w:rsidR="009909D2" w:rsidRPr="001D5107" w:rsidRDefault="009909D2" w:rsidP="009909D2">
      <w:pPr>
        <w:pStyle w:val="AralkYok"/>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909D2" w:rsidRDefault="009909D2" w:rsidP="009909D2">
      <w:pPr>
        <w:pStyle w:val="AralkYok"/>
        <w:ind w:left="1985" w:hanging="485"/>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p>
    <w:p w:rsidR="009909D2" w:rsidRDefault="009909D2" w:rsidP="009909D2">
      <w:pPr>
        <w:pStyle w:val="AralkYok"/>
        <w:ind w:left="1985" w:hanging="485"/>
        <w:rPr>
          <w:rFonts w:ascii="Bookman Old Style" w:hAnsi="Bookman Old Style" w:cs="Times New Roman"/>
          <w:b/>
          <w:i/>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p w:rsidR="00FB0E50" w:rsidRDefault="00FB0E50" w:rsidP="00414C1C">
      <w:pPr>
        <w:pStyle w:val="AralkYok"/>
        <w:jc w:val="center"/>
        <w:rPr>
          <w:rFonts w:ascii="Bookman Old Style" w:hAnsi="Bookman Old Style" w:cs="Times New Roman"/>
          <w:b/>
          <w:u w:val="single"/>
        </w:rPr>
      </w:pPr>
    </w:p>
    <w:sectPr w:rsidR="00FB0E50"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173" w:rsidRDefault="00402173" w:rsidP="005C41D9">
      <w:pPr>
        <w:spacing w:after="0" w:line="240" w:lineRule="auto"/>
      </w:pPr>
      <w:r>
        <w:separator/>
      </w:r>
    </w:p>
  </w:endnote>
  <w:endnote w:type="continuationSeparator" w:id="1">
    <w:p w:rsidR="00402173" w:rsidRDefault="0040217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173" w:rsidRDefault="00402173" w:rsidP="005C41D9">
      <w:pPr>
        <w:spacing w:after="0" w:line="240" w:lineRule="auto"/>
      </w:pPr>
      <w:r>
        <w:separator/>
      </w:r>
    </w:p>
  </w:footnote>
  <w:footnote w:type="continuationSeparator" w:id="1">
    <w:p w:rsidR="00402173" w:rsidRDefault="0040217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2994"/>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02173"/>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82CAC"/>
    <w:rsid w:val="0069259E"/>
    <w:rsid w:val="00692936"/>
    <w:rsid w:val="006A36D2"/>
    <w:rsid w:val="006B43FF"/>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2015"/>
    <w:rsid w:val="009A493B"/>
    <w:rsid w:val="009A7226"/>
    <w:rsid w:val="009B31E8"/>
    <w:rsid w:val="009B63F5"/>
    <w:rsid w:val="009B6EEC"/>
    <w:rsid w:val="009C2623"/>
    <w:rsid w:val="009E7554"/>
    <w:rsid w:val="009F1FA8"/>
    <w:rsid w:val="009F471D"/>
    <w:rsid w:val="00A03F1E"/>
    <w:rsid w:val="00A057E0"/>
    <w:rsid w:val="00A06379"/>
    <w:rsid w:val="00A27CA8"/>
    <w:rsid w:val="00A56396"/>
    <w:rsid w:val="00A97FA6"/>
    <w:rsid w:val="00AA7B68"/>
    <w:rsid w:val="00AD3D9F"/>
    <w:rsid w:val="00AF663E"/>
    <w:rsid w:val="00AF67F8"/>
    <w:rsid w:val="00B446E0"/>
    <w:rsid w:val="00B514A0"/>
    <w:rsid w:val="00B548B3"/>
    <w:rsid w:val="00B551F1"/>
    <w:rsid w:val="00B64EEA"/>
    <w:rsid w:val="00B678AD"/>
    <w:rsid w:val="00B80AF4"/>
    <w:rsid w:val="00B84F23"/>
    <w:rsid w:val="00BA5743"/>
    <w:rsid w:val="00BA5A8B"/>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D7E47"/>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F1F4D"/>
    <w:rsid w:val="00F10693"/>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2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356</Words>
  <Characters>2033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2021-01-08T08:00:00Z</cp:lastPrinted>
  <dcterms:created xsi:type="dcterms:W3CDTF">2022-01-18T11:11:00Z</dcterms:created>
  <dcterms:modified xsi:type="dcterms:W3CDTF">2022-01-18T11:15:00Z</dcterms:modified>
</cp:coreProperties>
</file>